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23" w:rsidRPr="008811D1" w:rsidRDefault="00542A23" w:rsidP="00542A23">
      <w:pPr>
        <w:jc w:val="center"/>
        <w:rPr>
          <w:b/>
          <w:sz w:val="36"/>
          <w:szCs w:val="36"/>
        </w:rPr>
      </w:pPr>
      <w:r w:rsidRPr="008811D1">
        <w:rPr>
          <w:b/>
          <w:sz w:val="36"/>
          <w:szCs w:val="36"/>
        </w:rPr>
        <w:t>ИНФОРМАЦИОННОЕ  СООБЩЕНИЕ</w:t>
      </w:r>
    </w:p>
    <w:p w:rsidR="00542A23" w:rsidRPr="00010DB1" w:rsidRDefault="00542A23" w:rsidP="00542A23">
      <w:pPr>
        <w:jc w:val="both"/>
        <w:rPr>
          <w:sz w:val="22"/>
          <w:szCs w:val="22"/>
        </w:rPr>
      </w:pPr>
    </w:p>
    <w:p w:rsidR="00542A23" w:rsidRPr="00010DB1" w:rsidRDefault="00542A23" w:rsidP="00542A23">
      <w:pPr>
        <w:jc w:val="both"/>
        <w:rPr>
          <w:sz w:val="22"/>
          <w:szCs w:val="22"/>
        </w:rPr>
      </w:pPr>
      <w:r w:rsidRPr="00010DB1">
        <w:rPr>
          <w:sz w:val="22"/>
          <w:szCs w:val="22"/>
        </w:rPr>
        <w:t xml:space="preserve">       </w:t>
      </w:r>
    </w:p>
    <w:p w:rsidR="00542A23" w:rsidRPr="00010DB1" w:rsidRDefault="00542A23" w:rsidP="00542A23">
      <w:pPr>
        <w:jc w:val="both"/>
        <w:rPr>
          <w:sz w:val="28"/>
          <w:szCs w:val="28"/>
        </w:rPr>
      </w:pPr>
    </w:p>
    <w:p w:rsidR="00542A23" w:rsidRPr="00010DB1" w:rsidRDefault="00542A23" w:rsidP="00010DB1">
      <w:pPr>
        <w:pStyle w:val="a3"/>
        <w:spacing w:before="0"/>
        <w:rPr>
          <w:rFonts w:ascii="Times New Roman" w:hAnsi="Times New Roman"/>
        </w:rPr>
      </w:pPr>
      <w:r w:rsidRPr="00010DB1">
        <w:rPr>
          <w:rFonts w:ascii="Times New Roman" w:hAnsi="Times New Roman"/>
          <w:sz w:val="28"/>
          <w:szCs w:val="28"/>
        </w:rPr>
        <w:t xml:space="preserve">           </w:t>
      </w:r>
      <w:r w:rsidR="00010DB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010DB1">
        <w:rPr>
          <w:rFonts w:ascii="Times New Roman" w:hAnsi="Times New Roman"/>
          <w:sz w:val="28"/>
          <w:szCs w:val="28"/>
        </w:rPr>
        <w:t>целях</w:t>
      </w:r>
      <w:proofErr w:type="gramEnd"/>
      <w:r w:rsidR="00010DB1">
        <w:rPr>
          <w:rFonts w:ascii="Times New Roman" w:hAnsi="Times New Roman"/>
          <w:sz w:val="28"/>
          <w:szCs w:val="28"/>
        </w:rPr>
        <w:t xml:space="preserve"> подготовки </w:t>
      </w:r>
      <w:r w:rsidRPr="00010DB1">
        <w:rPr>
          <w:rFonts w:ascii="Times New Roman" w:hAnsi="Times New Roman"/>
          <w:sz w:val="28"/>
          <w:szCs w:val="28"/>
        </w:rPr>
        <w:t>и пров</w:t>
      </w:r>
      <w:r w:rsidR="00010DB1">
        <w:rPr>
          <w:rFonts w:ascii="Times New Roman" w:hAnsi="Times New Roman"/>
          <w:sz w:val="28"/>
          <w:szCs w:val="28"/>
        </w:rPr>
        <w:t xml:space="preserve">едения публичных слушаний по </w:t>
      </w:r>
      <w:r w:rsidR="00010DB1" w:rsidRPr="00010DB1">
        <w:rPr>
          <w:rFonts w:ascii="Times New Roman" w:hAnsi="Times New Roman"/>
          <w:sz w:val="28"/>
          <w:szCs w:val="28"/>
        </w:rPr>
        <w:t>вопросу</w:t>
      </w:r>
      <w:r w:rsidRPr="00010DB1">
        <w:rPr>
          <w:rFonts w:ascii="Times New Roman" w:hAnsi="Times New Roman"/>
          <w:sz w:val="28"/>
          <w:szCs w:val="28"/>
        </w:rPr>
        <w:t xml:space="preserve">: </w:t>
      </w:r>
      <w:r w:rsidR="00010DB1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010DB1">
        <w:rPr>
          <w:rFonts w:ascii="Times New Roman" w:hAnsi="Times New Roman"/>
          <w:sz w:val="28"/>
          <w:szCs w:val="28"/>
        </w:rPr>
        <w:t xml:space="preserve">«О бюджете </w:t>
      </w:r>
      <w:r w:rsidR="00010DB1" w:rsidRPr="00010DB1">
        <w:rPr>
          <w:rFonts w:ascii="Times New Roman" w:hAnsi="Times New Roman"/>
          <w:sz w:val="28"/>
          <w:szCs w:val="28"/>
        </w:rPr>
        <w:t>Мал</w:t>
      </w:r>
      <w:r w:rsidR="00010DB1">
        <w:rPr>
          <w:rFonts w:ascii="Times New Roman" w:hAnsi="Times New Roman"/>
          <w:sz w:val="28"/>
          <w:szCs w:val="28"/>
        </w:rPr>
        <w:t xml:space="preserve">огрибановского сельского </w:t>
      </w:r>
      <w:r w:rsidR="00010DB1" w:rsidRPr="00010DB1">
        <w:rPr>
          <w:rFonts w:ascii="Times New Roman" w:hAnsi="Times New Roman"/>
          <w:sz w:val="28"/>
          <w:szCs w:val="28"/>
        </w:rPr>
        <w:t>поселения Гр</w:t>
      </w:r>
      <w:r w:rsidR="00010DB1">
        <w:rPr>
          <w:rFonts w:ascii="Times New Roman" w:hAnsi="Times New Roman"/>
          <w:sz w:val="28"/>
          <w:szCs w:val="28"/>
        </w:rPr>
        <w:t xml:space="preserve">ибановского муниципального </w:t>
      </w:r>
      <w:r w:rsidR="00010DB1" w:rsidRPr="00010DB1">
        <w:rPr>
          <w:rFonts w:ascii="Times New Roman" w:hAnsi="Times New Roman"/>
          <w:sz w:val="28"/>
          <w:szCs w:val="28"/>
        </w:rPr>
        <w:t>района</w:t>
      </w:r>
      <w:r w:rsidR="00010DB1" w:rsidRPr="00010DB1">
        <w:rPr>
          <w:rFonts w:ascii="Times New Roman" w:hAnsi="Times New Roman"/>
        </w:rPr>
        <w:t xml:space="preserve"> </w:t>
      </w:r>
      <w:r w:rsidR="00010DB1">
        <w:rPr>
          <w:rFonts w:ascii="Times New Roman" w:hAnsi="Times New Roman"/>
          <w:sz w:val="28"/>
          <w:szCs w:val="28"/>
        </w:rPr>
        <w:t xml:space="preserve">Воронежской области на </w:t>
      </w:r>
      <w:r w:rsidR="007E7ECF">
        <w:rPr>
          <w:rFonts w:ascii="Times New Roman" w:hAnsi="Times New Roman"/>
          <w:sz w:val="28"/>
          <w:szCs w:val="28"/>
        </w:rPr>
        <w:t>2026</w:t>
      </w:r>
      <w:r w:rsidR="00010DB1" w:rsidRPr="00010DB1">
        <w:rPr>
          <w:rFonts w:ascii="Times New Roman" w:hAnsi="Times New Roman"/>
          <w:sz w:val="28"/>
          <w:szCs w:val="28"/>
        </w:rPr>
        <w:t xml:space="preserve"> год</w:t>
      </w:r>
      <w:r w:rsidR="007E7ECF">
        <w:rPr>
          <w:rFonts w:ascii="Times New Roman" w:hAnsi="Times New Roman"/>
          <w:bCs/>
          <w:sz w:val="28"/>
          <w:szCs w:val="28"/>
        </w:rPr>
        <w:t xml:space="preserve"> и плановый период 2027 и 2028</w:t>
      </w:r>
      <w:r w:rsidR="00010DB1" w:rsidRPr="00010DB1">
        <w:rPr>
          <w:rFonts w:ascii="Times New Roman" w:hAnsi="Times New Roman"/>
          <w:bCs/>
          <w:sz w:val="28"/>
          <w:szCs w:val="28"/>
        </w:rPr>
        <w:t xml:space="preserve"> годов</w:t>
      </w:r>
      <w:r w:rsidR="00010DB1">
        <w:rPr>
          <w:rFonts w:ascii="Times New Roman" w:hAnsi="Times New Roman"/>
          <w:sz w:val="28"/>
          <w:szCs w:val="28"/>
        </w:rPr>
        <w:t xml:space="preserve">»,  </w:t>
      </w:r>
      <w:r w:rsidRPr="00010DB1">
        <w:rPr>
          <w:rFonts w:ascii="Times New Roman" w:hAnsi="Times New Roman"/>
          <w:sz w:val="28"/>
          <w:szCs w:val="28"/>
        </w:rPr>
        <w:t xml:space="preserve">назначенных на </w:t>
      </w:r>
      <w:r w:rsidR="00CB677E">
        <w:rPr>
          <w:rFonts w:ascii="Times New Roman" w:hAnsi="Times New Roman"/>
          <w:sz w:val="28"/>
          <w:szCs w:val="28"/>
        </w:rPr>
        <w:t xml:space="preserve"> </w:t>
      </w:r>
      <w:r w:rsidR="007E7ECF">
        <w:rPr>
          <w:rFonts w:ascii="Times New Roman" w:hAnsi="Times New Roman"/>
          <w:sz w:val="28"/>
          <w:szCs w:val="28"/>
        </w:rPr>
        <w:t>22 декабря 2025</w:t>
      </w:r>
      <w:r w:rsidR="00010DB1">
        <w:rPr>
          <w:rFonts w:ascii="Times New Roman" w:hAnsi="Times New Roman"/>
          <w:sz w:val="28"/>
          <w:szCs w:val="28"/>
        </w:rPr>
        <w:t xml:space="preserve"> года в 14</w:t>
      </w:r>
      <w:r w:rsidRPr="00010DB1">
        <w:rPr>
          <w:rFonts w:ascii="Times New Roman" w:hAnsi="Times New Roman"/>
          <w:sz w:val="28"/>
          <w:szCs w:val="28"/>
        </w:rPr>
        <w:t xml:space="preserve"> часов</w:t>
      </w:r>
      <w:r w:rsidR="00010DB1">
        <w:rPr>
          <w:rFonts w:ascii="Times New Roman" w:hAnsi="Times New Roman"/>
          <w:sz w:val="28"/>
          <w:szCs w:val="28"/>
        </w:rPr>
        <w:t xml:space="preserve"> </w:t>
      </w:r>
      <w:r w:rsidRPr="00010DB1">
        <w:rPr>
          <w:rFonts w:ascii="Times New Roman" w:hAnsi="Times New Roman"/>
          <w:sz w:val="28"/>
          <w:szCs w:val="28"/>
        </w:rPr>
        <w:t>в здании админист</w:t>
      </w:r>
      <w:r w:rsidR="00010DB1">
        <w:rPr>
          <w:rFonts w:ascii="Times New Roman" w:hAnsi="Times New Roman"/>
          <w:sz w:val="28"/>
          <w:szCs w:val="28"/>
        </w:rPr>
        <w:t xml:space="preserve">рации </w:t>
      </w:r>
      <w:r w:rsidRPr="00010DB1">
        <w:rPr>
          <w:rFonts w:ascii="Times New Roman" w:hAnsi="Times New Roman"/>
          <w:sz w:val="28"/>
          <w:szCs w:val="28"/>
        </w:rPr>
        <w:t>Малогрибановского сельского поселения, Грибановского муниципального района, Воронежской области сообщаем, что регистрация граждан, желающих выступить на публичных  слушаниях, производится по адресу:</w:t>
      </w:r>
      <w:proofErr w:type="gramEnd"/>
      <w:r w:rsidRPr="00010DB1">
        <w:rPr>
          <w:rFonts w:ascii="Times New Roman" w:hAnsi="Times New Roman"/>
          <w:sz w:val="28"/>
          <w:szCs w:val="28"/>
        </w:rPr>
        <w:t xml:space="preserve"> Воронежская область, Грибановский район, село  Малая Грибановка, ул. Советская, дом 6, здание администрации  Малогрибановского сельского поселения.</w:t>
      </w:r>
    </w:p>
    <w:p w:rsidR="00542A23" w:rsidRPr="00010DB1" w:rsidRDefault="007E7ECF" w:rsidP="00542A23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Последний день регистрации 19.</w:t>
      </w:r>
      <w:r w:rsidR="00010DB1">
        <w:rPr>
          <w:sz w:val="28"/>
          <w:szCs w:val="28"/>
        </w:rPr>
        <w:t>12</w:t>
      </w:r>
      <w:r>
        <w:rPr>
          <w:sz w:val="28"/>
          <w:szCs w:val="28"/>
        </w:rPr>
        <w:t>.2025</w:t>
      </w:r>
      <w:r w:rsidR="00EE7A1D">
        <w:rPr>
          <w:sz w:val="28"/>
          <w:szCs w:val="28"/>
        </w:rPr>
        <w:t xml:space="preserve"> года до 16</w:t>
      </w:r>
      <w:r w:rsidR="00542A23" w:rsidRPr="00010DB1">
        <w:rPr>
          <w:sz w:val="28"/>
          <w:szCs w:val="28"/>
        </w:rPr>
        <w:t xml:space="preserve"> часов.</w:t>
      </w:r>
    </w:p>
    <w:p w:rsidR="00542A23" w:rsidRDefault="00542A23" w:rsidP="00542A23">
      <w:pPr>
        <w:jc w:val="both"/>
        <w:rPr>
          <w:sz w:val="28"/>
          <w:szCs w:val="28"/>
        </w:rPr>
      </w:pPr>
      <w:r w:rsidRPr="008811D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8811D1">
        <w:rPr>
          <w:sz w:val="28"/>
          <w:szCs w:val="28"/>
        </w:rPr>
        <w:t>С материалами и документами, выносимыми на публичные слушания</w:t>
      </w:r>
      <w:r>
        <w:rPr>
          <w:sz w:val="28"/>
          <w:szCs w:val="28"/>
        </w:rPr>
        <w:t>, всем заинтере</w:t>
      </w:r>
      <w:r w:rsidRPr="008811D1">
        <w:rPr>
          <w:sz w:val="28"/>
          <w:szCs w:val="28"/>
        </w:rPr>
        <w:t xml:space="preserve">сованным лицам можно ознакомиться по адресу: администрация </w:t>
      </w:r>
      <w:r>
        <w:rPr>
          <w:sz w:val="28"/>
          <w:szCs w:val="28"/>
        </w:rPr>
        <w:t xml:space="preserve">Малогрибановского </w:t>
      </w:r>
      <w:r w:rsidRPr="008811D1">
        <w:rPr>
          <w:sz w:val="28"/>
          <w:szCs w:val="28"/>
        </w:rPr>
        <w:t>сельского поселения,</w:t>
      </w:r>
      <w:r w:rsidR="00010DB1">
        <w:rPr>
          <w:sz w:val="28"/>
          <w:szCs w:val="28"/>
        </w:rPr>
        <w:t xml:space="preserve"> село </w:t>
      </w:r>
      <w:r>
        <w:rPr>
          <w:sz w:val="28"/>
          <w:szCs w:val="28"/>
        </w:rPr>
        <w:t>Малая Грибановка, ул. Советская д.6.</w:t>
      </w:r>
    </w:p>
    <w:p w:rsidR="00542A23" w:rsidRPr="008811D1" w:rsidRDefault="00542A23" w:rsidP="00542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8811D1">
        <w:rPr>
          <w:sz w:val="28"/>
          <w:szCs w:val="28"/>
        </w:rPr>
        <w:t xml:space="preserve"> рабочие дни с 9 часов до 12 часов.</w:t>
      </w:r>
    </w:p>
    <w:p w:rsidR="00542A23" w:rsidRPr="008811D1" w:rsidRDefault="00542A23" w:rsidP="00542A23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  8(47348)44-8-36, 8(47348)44-8-33.</w:t>
      </w:r>
    </w:p>
    <w:p w:rsidR="00542A23" w:rsidRPr="008811D1" w:rsidRDefault="00542A23" w:rsidP="00542A23">
      <w:pPr>
        <w:jc w:val="both"/>
        <w:rPr>
          <w:sz w:val="28"/>
          <w:szCs w:val="28"/>
        </w:rPr>
      </w:pPr>
    </w:p>
    <w:p w:rsidR="00542A23" w:rsidRPr="008811D1" w:rsidRDefault="00542A23" w:rsidP="00542A23">
      <w:pPr>
        <w:jc w:val="both"/>
        <w:rPr>
          <w:sz w:val="28"/>
          <w:szCs w:val="28"/>
        </w:rPr>
      </w:pPr>
    </w:p>
    <w:p w:rsidR="00542A23" w:rsidRDefault="007E7ECF" w:rsidP="00CB677E">
      <w:pPr>
        <w:tabs>
          <w:tab w:val="left" w:pos="6750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CB677E">
        <w:rPr>
          <w:sz w:val="28"/>
          <w:szCs w:val="28"/>
        </w:rPr>
        <w:t xml:space="preserve"> Глава сельского поселения</w:t>
      </w:r>
      <w:r w:rsidR="00CB677E">
        <w:rPr>
          <w:sz w:val="28"/>
          <w:szCs w:val="28"/>
        </w:rPr>
        <w:tab/>
        <w:t>О.В. Якунина</w:t>
      </w:r>
    </w:p>
    <w:p w:rsidR="001E699C" w:rsidRDefault="00CB677E"/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A23"/>
    <w:rsid w:val="00010DB1"/>
    <w:rsid w:val="000C6FB1"/>
    <w:rsid w:val="00276B17"/>
    <w:rsid w:val="00277B79"/>
    <w:rsid w:val="0050627C"/>
    <w:rsid w:val="00542A23"/>
    <w:rsid w:val="007E7ECF"/>
    <w:rsid w:val="009D6260"/>
    <w:rsid w:val="00AA23C2"/>
    <w:rsid w:val="00BF0192"/>
    <w:rsid w:val="00CB677E"/>
    <w:rsid w:val="00D07DF1"/>
    <w:rsid w:val="00EE7A1D"/>
    <w:rsid w:val="00F25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DB1"/>
    <w:pPr>
      <w:spacing w:before="120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7</cp:revision>
  <cp:lastPrinted>2023-12-01T11:32:00Z</cp:lastPrinted>
  <dcterms:created xsi:type="dcterms:W3CDTF">2023-08-30T13:09:00Z</dcterms:created>
  <dcterms:modified xsi:type="dcterms:W3CDTF">2025-11-27T10:03:00Z</dcterms:modified>
</cp:coreProperties>
</file>