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E7" w:rsidRDefault="00450AE7" w:rsidP="00450AE7">
      <w:pPr>
        <w:spacing w:line="240" w:lineRule="auto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Утверждён</w:t>
      </w:r>
    </w:p>
    <w:p w:rsidR="00450AE7" w:rsidRDefault="00450AE7" w:rsidP="00450AE7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450AE7" w:rsidRDefault="00450AE7" w:rsidP="00450AE7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Малогрибановского сельского поселения</w:t>
      </w:r>
    </w:p>
    <w:p w:rsidR="00450AE7" w:rsidRDefault="00450AE7" w:rsidP="00450AE7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Грибановского муниципального района</w:t>
      </w:r>
    </w:p>
    <w:p w:rsidR="00450AE7" w:rsidRDefault="00450AE7" w:rsidP="00450AE7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13 .01.2025 г. № 2</w:t>
      </w:r>
    </w:p>
    <w:p w:rsidR="00450AE7" w:rsidRDefault="00450AE7" w:rsidP="00450AE7">
      <w:pPr>
        <w:spacing w:line="240" w:lineRule="auto"/>
        <w:jc w:val="center"/>
        <w:rPr>
          <w:b/>
          <w:bCs/>
          <w:sz w:val="24"/>
          <w:szCs w:val="24"/>
        </w:rPr>
      </w:pPr>
    </w:p>
    <w:p w:rsidR="00450AE7" w:rsidRDefault="00450AE7" w:rsidP="00450AE7">
      <w:pPr>
        <w:spacing w:line="240" w:lineRule="auto"/>
        <w:jc w:val="center"/>
        <w:rPr>
          <w:b/>
          <w:bCs/>
          <w:sz w:val="24"/>
          <w:szCs w:val="24"/>
        </w:rPr>
      </w:pPr>
    </w:p>
    <w:p w:rsidR="00450AE7" w:rsidRDefault="00450AE7" w:rsidP="00450AE7">
      <w:pPr>
        <w:pStyle w:val="ConsPlusTitle"/>
        <w:widowControl/>
        <w:ind w:right="-1134"/>
        <w:jc w:val="center"/>
        <w:rPr>
          <w:caps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ПЛАН </w:t>
      </w:r>
      <w:r>
        <w:rPr>
          <w:caps/>
          <w:sz w:val="24"/>
          <w:szCs w:val="24"/>
        </w:rPr>
        <w:t>мероприятий</w:t>
      </w:r>
    </w:p>
    <w:p w:rsidR="00450AE7" w:rsidRDefault="00450AE7" w:rsidP="00450AE7">
      <w:pPr>
        <w:pStyle w:val="ConsPlusTitle"/>
        <w:widowControl/>
        <w:ind w:right="-1134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по противодействию коррупции в МАЛОГРИБАНОВСКОМ сельском поселении</w:t>
      </w:r>
    </w:p>
    <w:p w:rsidR="00450AE7" w:rsidRDefault="00450AE7" w:rsidP="00450AE7">
      <w:pPr>
        <w:pStyle w:val="ConsPlusTitle"/>
        <w:widowControl/>
        <w:ind w:right="-1134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 ГрибановскоГО муниципальноГО районА ВОРОНЕЖСКОЙ ОБЛАСТИ</w:t>
      </w:r>
    </w:p>
    <w:p w:rsidR="00450AE7" w:rsidRDefault="00450AE7" w:rsidP="00450AE7">
      <w:pPr>
        <w:pStyle w:val="ConsPlusTitle"/>
        <w:widowControl/>
        <w:ind w:right="-1134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на 2025 год</w:t>
      </w:r>
    </w:p>
    <w:p w:rsidR="00450AE7" w:rsidRDefault="00450AE7" w:rsidP="00450AE7"/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9683"/>
        <w:gridCol w:w="2260"/>
        <w:gridCol w:w="2687"/>
      </w:tblGrid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  <w:rPr>
                <w:b/>
              </w:rPr>
            </w:pPr>
            <w:r>
              <w:rPr>
                <w:b/>
              </w:rPr>
              <w:t>№ пп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right="-111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right="-111"/>
              <w:jc w:val="center"/>
              <w:rPr>
                <w:b/>
              </w:rPr>
            </w:pPr>
            <w:r>
              <w:rPr>
                <w:b/>
              </w:rPr>
              <w:t xml:space="preserve">Срок </w:t>
            </w:r>
          </w:p>
          <w:p w:rsidR="00450AE7" w:rsidRDefault="00450AE7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исполнения </w:t>
            </w:r>
          </w:p>
        </w:tc>
      </w:tr>
    </w:tbl>
    <w:p w:rsidR="00450AE7" w:rsidRDefault="00450AE7" w:rsidP="00450AE7"/>
    <w:tbl>
      <w:tblPr>
        <w:tblW w:w="5150" w:type="pct"/>
        <w:tblLook w:val="01E0"/>
      </w:tblPr>
      <w:tblGrid>
        <w:gridCol w:w="599"/>
        <w:gridCol w:w="9717"/>
        <w:gridCol w:w="2364"/>
        <w:gridCol w:w="2550"/>
      </w:tblGrid>
      <w:tr w:rsidR="00450AE7" w:rsidTr="00450AE7">
        <w:trPr>
          <w:trHeight w:val="20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6" w:right="-109"/>
              <w:jc w:val="center"/>
            </w:pPr>
            <w: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4</w:t>
            </w:r>
          </w:p>
        </w:tc>
      </w:tr>
      <w:tr w:rsidR="00450AE7" w:rsidTr="00450AE7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  <w:rPr>
                <w:b/>
                <w:lang w:eastAsia="en-US"/>
              </w:rPr>
            </w:pPr>
          </w:p>
          <w:p w:rsidR="00450AE7" w:rsidRDefault="00450AE7">
            <w:pPr>
              <w:jc w:val="center"/>
              <w:rPr>
                <w:b/>
              </w:rPr>
            </w:pP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b/>
              </w:rPr>
              <w:t>Нормативно-правовое и организационное обеспечение антикоррупционной деятельности</w:t>
            </w:r>
          </w:p>
          <w:p w:rsidR="00450AE7" w:rsidRDefault="00450AE7">
            <w:pPr>
              <w:jc w:val="center"/>
            </w:pP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 xml:space="preserve">Своевременная актуализация муниципальных правовых актов по вопросам противодействия коррупции в Малогрибановском сельском поселении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0AE7" w:rsidRDefault="00450AE7">
            <w:pPr>
              <w:ind w:right="-13"/>
              <w:jc w:val="center"/>
            </w:pPr>
            <w:r>
              <w:t xml:space="preserve"> Ведущий специалист</w:t>
            </w:r>
          </w:p>
          <w:p w:rsidR="00450AE7" w:rsidRDefault="00450AE7">
            <w:pPr>
              <w:ind w:right="-13"/>
              <w:jc w:val="center"/>
            </w:pPr>
            <w:r>
              <w:t xml:space="preserve">администрации сельского поселения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ежегодно</w:t>
            </w:r>
          </w:p>
        </w:tc>
      </w:tr>
      <w:tr w:rsidR="00450AE7" w:rsidTr="00450AE7">
        <w:trPr>
          <w:trHeight w:val="11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ind w:left="-142" w:right="-183"/>
              <w:jc w:val="center"/>
            </w:pPr>
            <w:r>
              <w:t>2.</w:t>
            </w:r>
          </w:p>
          <w:p w:rsidR="00450AE7" w:rsidRDefault="00450AE7">
            <w:pPr>
              <w:ind w:left="-142" w:right="-183"/>
              <w:jc w:val="center"/>
            </w:pPr>
          </w:p>
          <w:p w:rsidR="00450AE7" w:rsidRDefault="00450AE7">
            <w:pPr>
              <w:ind w:left="-142" w:right="-183"/>
              <w:jc w:val="center"/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 xml:space="preserve">Разработка и утверждение Плана мероприятий  по противодействию коррупции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right="-13"/>
              <w:jc w:val="center"/>
            </w:pPr>
            <w:r>
              <w:t>Ведущий специалист</w:t>
            </w:r>
          </w:p>
          <w:p w:rsidR="00450AE7" w:rsidRDefault="00450AE7">
            <w:pPr>
              <w:ind w:right="-13"/>
              <w:jc w:val="center"/>
            </w:pPr>
            <w:r>
              <w:t xml:space="preserve">администрации сельского поселения 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ежегодно</w:t>
            </w:r>
          </w:p>
        </w:tc>
      </w:tr>
      <w:tr w:rsidR="00450AE7" w:rsidTr="00450AE7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  <w:rPr>
                <w:b/>
                <w:lang w:eastAsia="en-US"/>
              </w:rPr>
            </w:pPr>
          </w:p>
          <w:p w:rsidR="00450AE7" w:rsidRDefault="00450A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 xml:space="preserve">. Обеспечение доступности и прозрачности в деятельности администрации, </w:t>
            </w:r>
          </w:p>
          <w:p w:rsidR="00450AE7" w:rsidRDefault="00450A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укрепление  связи с гражданским обществом, стимулирование антикоррупционной активности общественности</w:t>
            </w:r>
          </w:p>
          <w:p w:rsidR="00450AE7" w:rsidRDefault="00450AE7">
            <w:pPr>
              <w:jc w:val="center"/>
            </w:pPr>
          </w:p>
        </w:tc>
      </w:tr>
      <w:tr w:rsidR="00450AE7" w:rsidTr="00450AE7">
        <w:trPr>
          <w:trHeight w:val="11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 xml:space="preserve">Размещение информационных стендов, посвященных антикоррупционному просвещению.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right="-13"/>
              <w:jc w:val="center"/>
            </w:pPr>
            <w:r>
              <w:t xml:space="preserve"> Ведущий специалист</w:t>
            </w:r>
          </w:p>
          <w:p w:rsidR="00450AE7" w:rsidRDefault="00450AE7">
            <w:r>
              <w:t>администрации сельского поселения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11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2.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r>
              <w:t>Информирование (консультирование) граждан о порядке предоставления администрацией сельского поселения муниципальных услуг в порядке, предусмотренном административным регламентом</w:t>
            </w:r>
          </w:p>
          <w:p w:rsidR="00450AE7" w:rsidRDefault="00450AE7"/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right="-13"/>
              <w:jc w:val="center"/>
            </w:pPr>
            <w:r>
              <w:lastRenderedPageBreak/>
              <w:t>Ведущий специалист</w:t>
            </w:r>
          </w:p>
          <w:p w:rsidR="00450AE7" w:rsidRDefault="00450AE7">
            <w:pPr>
              <w:jc w:val="center"/>
            </w:pPr>
            <w:r>
              <w:t xml:space="preserve">администрации </w:t>
            </w:r>
            <w:r>
              <w:lastRenderedPageBreak/>
              <w:t xml:space="preserve">сельского поселения   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lastRenderedPageBreak/>
              <w:t>постоянно</w:t>
            </w:r>
          </w:p>
        </w:tc>
      </w:tr>
      <w:tr w:rsidR="00450AE7" w:rsidTr="00450AE7">
        <w:trPr>
          <w:trHeight w:val="11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lastRenderedPageBreak/>
              <w:t>3.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Обновление на официальном сайте администрации  Грибановского муниципального района в информационно-телекоммуникационной сети «Интернет» раздела по противодействию коррупции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 xml:space="preserve">Заместитель главы сельского поселения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  <w:rPr>
                <w:b/>
                <w:lang w:eastAsia="en-US"/>
              </w:rPr>
            </w:pPr>
          </w:p>
          <w:p w:rsidR="00450AE7" w:rsidRDefault="00450A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>. Организация антикоррупционного просвещения</w:t>
            </w:r>
          </w:p>
          <w:p w:rsidR="00450AE7" w:rsidRDefault="00450AE7">
            <w:pPr>
              <w:jc w:val="center"/>
            </w:pPr>
          </w:p>
        </w:tc>
      </w:tr>
      <w:tr w:rsidR="00450AE7" w:rsidTr="00450AE7">
        <w:trPr>
          <w:trHeight w:val="11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rPr>
                <w:color w:val="000000"/>
              </w:rPr>
              <w:t xml:space="preserve">Проведение  внеклассных часов  в общеобразовательных учреждениях муниципального района с целью  повышения  уровня правового самосознания и правовой культуры учащихся, формирования антикоррупционного поведения и популяризации государственной антикоррупционной политики. 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</w:pPr>
            <w:r>
              <w:t xml:space="preserve">Директор школы </w:t>
            </w:r>
          </w:p>
          <w:p w:rsidR="00450AE7" w:rsidRDefault="00450AE7">
            <w:pPr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 xml:space="preserve">В течение учебного года </w:t>
            </w:r>
          </w:p>
        </w:tc>
      </w:tr>
      <w:tr w:rsidR="00450AE7" w:rsidTr="00450AE7">
        <w:trPr>
          <w:trHeight w:val="11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2.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Доведение до муниципальных служащих, замещающих должности муниципальной службы в администрации муниципального района, положений законодательства Российской Федерации, законодательства Воронежской области, муниципальных правовых актов муниципального района о противодействии коррупции, в том числе об ответственности за совершение коррупционных правонарушений (за получение и дачу взятки, посредничество во взяточничестве и т.п.), об увольнении в связи с утратой доверия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 xml:space="preserve">Глава сельского поселения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</w:pPr>
            <w:r>
              <w:t>В течение года</w:t>
            </w:r>
          </w:p>
          <w:p w:rsidR="00450AE7" w:rsidRDefault="00450AE7">
            <w:pPr>
              <w:jc w:val="center"/>
            </w:pPr>
          </w:p>
        </w:tc>
      </w:tr>
      <w:tr w:rsidR="00450AE7" w:rsidTr="00450AE7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  <w:rPr>
                <w:b/>
                <w:lang w:eastAsia="en-US"/>
              </w:rPr>
            </w:pPr>
          </w:p>
          <w:p w:rsidR="00450AE7" w:rsidRDefault="00450A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IV</w:t>
            </w:r>
            <w:r>
              <w:rPr>
                <w:b/>
                <w:lang w:eastAsia="en-US"/>
              </w:rPr>
              <w:t>. Меры по совершенствованию муниципального управления по предупреждению коррупционных проявлений</w:t>
            </w:r>
          </w:p>
          <w:p w:rsidR="00450AE7" w:rsidRDefault="00450AE7"/>
        </w:tc>
      </w:tr>
      <w:tr w:rsidR="00450AE7" w:rsidTr="00450AE7">
        <w:trPr>
          <w:trHeight w:val="11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Обеспечение исполнения нормативных правовых актов Российской Федерации, нормативных правовых актов Воронежской области, муниципальных правовых актов по вопросам противодействия коррупции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32" w:right="-13"/>
              <w:jc w:val="center"/>
            </w:pPr>
            <w:r>
              <w:t xml:space="preserve">Глава сельского поселения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2.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Обеспечение контроля за применением предусмотренных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  <w:p w:rsidR="00450AE7" w:rsidRDefault="00450AE7">
            <w:pPr>
              <w:ind w:left="32" w:right="-13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3.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 xml:space="preserve">Организация проведения анализа сведений, содержащихся в личных делах лиц, замещающих муниципальные должности в муниципальном районе, муниципальных служащих, замещающих должности в администрации муниципального района, материалах служебных проверок, актах проверок финансовых органов, материалах, представленных правоохранительными органами, на предмет наличия в них информации о фактах коррупции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  <w:p w:rsidR="00450AE7" w:rsidRDefault="00450AE7">
            <w:pPr>
              <w:ind w:left="32" w:right="-13"/>
              <w:jc w:val="center"/>
            </w:pPr>
            <w:r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4.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Обеспечение выполнения муниципальными служащими, замещающими должности муниципальной службы в администрации муниципального района, обязанности:</w:t>
            </w:r>
          </w:p>
          <w:p w:rsidR="00450AE7" w:rsidRDefault="00450AE7">
            <w:r>
              <w:t>- уведомления представителя нанимателя (работодателя) о намерении выполнять иную оплачиваемую работу, если это не повлечет за собой конфликт интересов;</w:t>
            </w:r>
          </w:p>
          <w:p w:rsidR="00450AE7" w:rsidRDefault="00450AE7">
            <w:r>
              <w:t>- уведомления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правонарушений;</w:t>
            </w:r>
          </w:p>
          <w:p w:rsidR="00450AE7" w:rsidRDefault="00450AE7">
            <w:r>
              <w:t xml:space="preserve">- уведомления о личной заинтересованности при исполнении должностных обязанностей, которая приводит </w:t>
            </w:r>
            <w:r>
              <w:lastRenderedPageBreak/>
              <w:t>или может привести к конфликту интересов, принимать меры по предотвращению такого конфликта;</w:t>
            </w:r>
          </w:p>
          <w:p w:rsidR="00450AE7" w:rsidRDefault="00450AE7">
            <w:r>
              <w:t>- сообщения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ind w:left="32" w:right="-13"/>
              <w:jc w:val="center"/>
            </w:pPr>
            <w:r>
              <w:lastRenderedPageBreak/>
              <w:t>Глава сельского поселения</w:t>
            </w:r>
          </w:p>
          <w:p w:rsidR="00450AE7" w:rsidRDefault="00450AE7">
            <w:pPr>
              <w:ind w:left="32" w:right="-13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lastRenderedPageBreak/>
              <w:t>5.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Обеспечение своевременного представления лицами, замещающими муниципальные должности в муниципальном районе, муниципальными служащими, замещающими должности муниципальной службы в администрации муниципального района, сведений о доходах, расходах, об имуществе и обязательствах имущественного характера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  <w:p w:rsidR="00450AE7" w:rsidRDefault="00450AE7">
            <w:pPr>
              <w:ind w:left="32" w:right="-13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</w:pPr>
            <w:r>
              <w:t>Ежегодно до 30 апреля</w:t>
            </w:r>
          </w:p>
          <w:p w:rsidR="00450AE7" w:rsidRDefault="00450AE7">
            <w:pPr>
              <w:jc w:val="center"/>
            </w:pP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6.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Проведение анализа:</w:t>
            </w:r>
          </w:p>
          <w:p w:rsidR="00450AE7" w:rsidRDefault="00450AE7">
            <w:r>
              <w:t>- ситуаций, при которых возникает или может возникнуть конфликт интересов на муниципальной службе, в том числе при рассмотрении обращений граждан;</w:t>
            </w:r>
          </w:p>
          <w:p w:rsidR="00450AE7" w:rsidRDefault="00450AE7">
            <w:r>
              <w:t>-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администрации муниципального района;</w:t>
            </w:r>
          </w:p>
          <w:p w:rsidR="00450AE7" w:rsidRDefault="00450AE7">
            <w:r>
              <w:t>- обращений граждан на предмет наличия в них информации о фактах коррупции со стороны муниципальных служащих, замещающих должности муниципальной службы в администрации муниципального района, и принятие по его результатам мер, направленных на предупреждение подобных фактов;</w:t>
            </w:r>
          </w:p>
          <w:p w:rsidR="00450AE7" w:rsidRDefault="00450AE7">
            <w:r>
              <w:t>- соблюдения муниципальными служащими, замещающими должности муниципальной службы в администрации муниципального района,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ind w:left="32" w:right="-13"/>
              <w:jc w:val="center"/>
            </w:pPr>
          </w:p>
          <w:p w:rsidR="00450AE7" w:rsidRDefault="00450AE7">
            <w:pPr>
              <w:ind w:left="32" w:right="-13"/>
              <w:jc w:val="center"/>
            </w:pPr>
          </w:p>
          <w:p w:rsidR="00450AE7" w:rsidRDefault="00450AE7">
            <w:pPr>
              <w:ind w:left="32" w:right="-13"/>
              <w:jc w:val="center"/>
            </w:pPr>
          </w:p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  <w:p w:rsidR="00450AE7" w:rsidRDefault="00450AE7">
            <w:pPr>
              <w:ind w:left="32" w:right="-13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 xml:space="preserve">Постоянно </w:t>
            </w:r>
          </w:p>
        </w:tc>
      </w:tr>
      <w:tr w:rsidR="00450AE7" w:rsidTr="00450AE7">
        <w:trPr>
          <w:trHeight w:val="1207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8.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0AE7" w:rsidRDefault="00450AE7">
            <w:r>
              <w:t>Проведение работы по выявлению случаев несоблюдения лицами, замещающими муниципальные должности в сельском поселении, должности муниципальной службы в сельском поселении, возникновения конфликта интересов, одной из сторон которого являются лица, замещающие муниципальные должности в сельском поселении, должности муниципальной службы в сельском поселении.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  <w:p w:rsidR="00450AE7" w:rsidRDefault="00450AE7"/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9.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Обеспечение проверки:</w:t>
            </w:r>
          </w:p>
          <w:p w:rsidR="00450AE7" w:rsidRDefault="00450AE7">
            <w:r>
              <w:t>-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Малогрибановском сельском поселении;</w:t>
            </w:r>
          </w:p>
          <w:p w:rsidR="00450AE7" w:rsidRDefault="00450AE7">
            <w:r>
              <w:t xml:space="preserve">-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 в администрации муниципального района,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</w:t>
            </w:r>
            <w:r>
              <w:lastRenderedPageBreak/>
              <w:t>полноты иных сведений, представляемых указанными лицами в соответствии с нормативными правовыми актами Российской Федерации и нормативными правовыми актами Воронежской области;</w:t>
            </w:r>
          </w:p>
          <w:p w:rsidR="00450AE7" w:rsidRDefault="00450AE7">
            <w:r>
              <w:t>- соблюдения лицами, замещающими муниципальные должности в Малогрибановском сельском поселении и должности муниципальной службы в Малогрибановском сельском поселении, запретов, ограничений и требований, установленных в целях противодействия коррупции;</w:t>
            </w:r>
          </w:p>
          <w:p w:rsidR="00450AE7" w:rsidRDefault="00450AE7">
            <w:r>
              <w:t>- соблюдения гражданами, замещавшими должности муниципальной службы в администрации муниципального района,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ind w:left="32" w:right="-13"/>
              <w:jc w:val="center"/>
            </w:pPr>
          </w:p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  <w:p w:rsidR="00450AE7" w:rsidRDefault="00450AE7">
            <w:pPr>
              <w:ind w:left="32" w:right="-13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</w:pPr>
          </w:p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lastRenderedPageBreak/>
              <w:t>10.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pStyle w:val="ConsPlusTitle"/>
              <w:rPr>
                <w:sz w:val="20"/>
              </w:rPr>
            </w:pPr>
            <w:r>
              <w:rPr>
                <w:sz w:val="20"/>
              </w:rPr>
              <w:t>Подготовка предложений о направлении запросов о проведении оперативно-розыскных мероприятий на проверку достоверности и полноты сведений, представляемых гражданами, претендующими на замещение должностей муниципальной службы и муниципальными служащими, а также соблюдения муниципальными служащими требований к служебному поведению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  <w:p w:rsidR="00450AE7" w:rsidRDefault="00450AE7">
            <w:pPr>
              <w:ind w:left="32" w:right="-13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pPr>
              <w:jc w:val="center"/>
            </w:pPr>
            <w:r>
              <w:t>По мере необходимости</w:t>
            </w:r>
          </w:p>
          <w:p w:rsidR="00450AE7" w:rsidRDefault="00450AE7">
            <w:pPr>
              <w:jc w:val="center"/>
            </w:pP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11.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7" w:rsidRDefault="00450AE7">
            <w:r>
              <w:t xml:space="preserve">Проведение антикоррупционной экспертизы муниципальных правовых актов </w:t>
            </w:r>
          </w:p>
          <w:p w:rsidR="00450AE7" w:rsidRDefault="00450AE7"/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right="-13"/>
              <w:jc w:val="center"/>
            </w:pPr>
            <w:r>
              <w:t>Ведущий специалист</w:t>
            </w:r>
          </w:p>
          <w:p w:rsidR="00450AE7" w:rsidRDefault="00450AE7">
            <w:pPr>
              <w:ind w:left="32" w:right="-13"/>
              <w:jc w:val="center"/>
            </w:pPr>
            <w:r>
              <w:t xml:space="preserve">администрации сельского поселения 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12.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>Обеспечение возможности проведения независимой антикоррупционной экспертизы муниципальных правовых актов и их проектов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right="-13"/>
              <w:jc w:val="center"/>
            </w:pPr>
            <w:r>
              <w:t>Ведущий специалист</w:t>
            </w:r>
          </w:p>
          <w:p w:rsidR="00450AE7" w:rsidRDefault="00450AE7">
            <w:pPr>
              <w:ind w:left="32" w:right="-13"/>
              <w:jc w:val="center"/>
            </w:pPr>
            <w:r>
              <w:t xml:space="preserve">администрации сельского поселения 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  <w:tr w:rsidR="00450AE7" w:rsidTr="00450AE7">
        <w:trPr>
          <w:trHeight w:val="899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-142" w:right="-183"/>
              <w:jc w:val="center"/>
            </w:pPr>
            <w:r>
              <w:t>13.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r>
              <w:t xml:space="preserve">Проведение работы по разъяснению муниципальным служащим, увольняющимся с муниципальной службы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ind w:left="32" w:right="-13"/>
              <w:jc w:val="center"/>
            </w:pPr>
            <w:r>
              <w:t>Глава сельского поселения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E7" w:rsidRDefault="00450AE7">
            <w:pPr>
              <w:jc w:val="center"/>
            </w:pPr>
            <w:r>
              <w:t>Постоянно</w:t>
            </w:r>
          </w:p>
        </w:tc>
      </w:tr>
    </w:tbl>
    <w:p w:rsidR="00450AE7" w:rsidRDefault="00450AE7" w:rsidP="00450AE7">
      <w:pPr>
        <w:spacing w:line="240" w:lineRule="auto"/>
      </w:pPr>
    </w:p>
    <w:p w:rsidR="001E699C" w:rsidRDefault="00450AE7"/>
    <w:sectPr w:rsidR="001E699C" w:rsidSect="00450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450AE7"/>
    <w:rsid w:val="00450AE7"/>
    <w:rsid w:val="0050627C"/>
    <w:rsid w:val="0094616D"/>
    <w:rsid w:val="009D6260"/>
    <w:rsid w:val="00AA23C2"/>
    <w:rsid w:val="00BF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E7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0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7258</Characters>
  <Application>Microsoft Office Word</Application>
  <DocSecurity>0</DocSecurity>
  <Lines>60</Lines>
  <Paragraphs>17</Paragraphs>
  <ScaleCrop>false</ScaleCrop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Malogrib</dc:creator>
  <cp:lastModifiedBy>Malogrib</cp:lastModifiedBy>
  <cp:revision>2</cp:revision>
  <dcterms:created xsi:type="dcterms:W3CDTF">2025-05-06T10:08:00Z</dcterms:created>
  <dcterms:modified xsi:type="dcterms:W3CDTF">2025-05-06T10:08:00Z</dcterms:modified>
</cp:coreProperties>
</file>